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E07EE7" w:rsidRDefault="00E07EE7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  <w:r w:rsidRPr="00061CB0"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  <w:t>Fogalomjegyzék</w:t>
      </w:r>
    </w:p>
    <w:p w:rsid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061CB0" w:rsidRPr="00061CB0" w:rsidRDefault="00061CB0" w:rsidP="00061CB0">
      <w:pPr>
        <w:spacing w:after="0"/>
        <w:jc w:val="center"/>
        <w:rPr>
          <w:rFonts w:ascii="Arial" w:eastAsia="Times New Roman" w:hAnsi="Arial" w:cs="Arial"/>
          <w:b/>
          <w:bCs/>
          <w:caps/>
          <w:sz w:val="20"/>
          <w:szCs w:val="20"/>
          <w:lang w:eastAsia="hu-HU"/>
        </w:rPr>
      </w:pPr>
    </w:p>
    <w:p w:rsidR="006E0343" w:rsidRDefault="006E0343" w:rsidP="00206CEE">
      <w:pPr>
        <w:jc w:val="both"/>
      </w:pPr>
      <w:r w:rsidRPr="00206CEE">
        <w:rPr>
          <w:b/>
        </w:rPr>
        <w:t>Akcióterület:</w:t>
      </w:r>
      <w:r>
        <w:t xml:space="preserve"> az a legalább 10 000, legfeljebb 150 000 fős lakosságszámú konkrét összefüggő városi terület, amelyre a helyi közösségi fejlesztési stratégia készül, és amelyen az operatív program céljainak megfelelő fejlesztések a CLLD forrásából megvalósulnak. </w:t>
      </w:r>
    </w:p>
    <w:p w:rsidR="006E0343" w:rsidRDefault="006E0343" w:rsidP="00206CEE">
      <w:pPr>
        <w:jc w:val="both"/>
      </w:pPr>
      <w:r w:rsidRPr="00206CEE">
        <w:rPr>
          <w:b/>
        </w:rPr>
        <w:t>Állami hatósági személy:</w:t>
      </w:r>
      <w:r>
        <w:t xml:space="preserve"> minden olyan személy, aki állami vagy önkormányzati többségi tulajdonban álló szervezet tagja vagy vezetője, vagy ilyen intézmény vagy vállalkozás vezető beosztású munkavállalója. </w:t>
      </w:r>
    </w:p>
    <w:p w:rsidR="006E0343" w:rsidRDefault="006E0343" w:rsidP="00206CEE">
      <w:pPr>
        <w:jc w:val="both"/>
      </w:pPr>
      <w:r w:rsidRPr="00206CEE">
        <w:rPr>
          <w:b/>
        </w:rPr>
        <w:t>CLLD (</w:t>
      </w:r>
      <w:proofErr w:type="spellStart"/>
      <w:r w:rsidRPr="00206CEE">
        <w:rPr>
          <w:b/>
        </w:rPr>
        <w:t>Community-Led</w:t>
      </w:r>
      <w:proofErr w:type="spellEnd"/>
      <w:r w:rsidRPr="00206CEE">
        <w:rPr>
          <w:b/>
        </w:rPr>
        <w:t xml:space="preserve"> Local </w:t>
      </w:r>
      <w:proofErr w:type="spellStart"/>
      <w:r w:rsidRPr="00206CEE">
        <w:rPr>
          <w:b/>
        </w:rPr>
        <w:t>Development</w:t>
      </w:r>
      <w:proofErr w:type="spellEnd"/>
      <w:r w:rsidRPr="00206CEE">
        <w:rPr>
          <w:b/>
        </w:rPr>
        <w:t>):</w:t>
      </w:r>
      <w:r>
        <w:t xml:space="preserve"> közösségvezérelt helyi fejlesztés eszköze, a helyi közösségek (helyi lakosság, helyi vállalkozások, helyi civilek és a helyi önkormányzat) együttműködésében tervezett és végrehajtott integrált, programalapú fejlesztés a helyi közösség részvételének és tudatosságának fokozása, a helyi társadalmak megújítása, a közösségi alapú gazdaságfejlesztési módszertanok kialakítása és elterjesztése érdekében.</w:t>
      </w:r>
    </w:p>
    <w:p w:rsidR="00E07EE7" w:rsidRDefault="00E07EE7" w:rsidP="00206CEE">
      <w:pPr>
        <w:jc w:val="both"/>
      </w:pPr>
      <w:r w:rsidRPr="00206CEE">
        <w:rPr>
          <w:b/>
        </w:rPr>
        <w:t>Forgóeszköz:</w:t>
      </w:r>
      <w:r>
        <w:t xml:space="preserve"> olyan eszköz, amely rendeltetése szerint a tevékenységet, a működést tartósan nem, legfeljebb egy évig szolgálja (a számvitelről szóló 2000. évi C. törvény 23-28.§) </w:t>
      </w:r>
    </w:p>
    <w:p w:rsidR="006E0343" w:rsidRDefault="006E0343" w:rsidP="00206CEE">
      <w:pPr>
        <w:jc w:val="both"/>
      </w:pPr>
      <w:r w:rsidRPr="00206CEE">
        <w:rPr>
          <w:b/>
        </w:rPr>
        <w:t xml:space="preserve">Helyi akciócsoport (HACS): </w:t>
      </w:r>
      <w:r>
        <w:t xml:space="preserve">az a szervezet, amely intézményesített formában a helyi közösség szervezéséért tevékenykedik, legfőbb feladata a helyi közösségi fejlesztési stratégia kidolgozása, annak megvalósításához támogatás igénylése, a stratégia megvalósítása, ehhez kapcsolódóan a stratégia elkészítését és megvalósítását szolgáló kapacitásfejlesztés, képzés, hálózatépítés, az érdekeltek közötti információcsere előmozdítása, a potenciális kedvezményezettek támogatása, a meghirdetésre kerülő felhívások kidolgozása, valamint a végső kedvezményezettek kiválasztása. </w:t>
      </w:r>
    </w:p>
    <w:p w:rsidR="006E0343" w:rsidRDefault="006E0343" w:rsidP="00206CEE">
      <w:pPr>
        <w:jc w:val="both"/>
      </w:pPr>
      <w:r w:rsidRPr="00206CEE">
        <w:rPr>
          <w:b/>
        </w:rPr>
        <w:t>Helyi akciótervezés:</w:t>
      </w:r>
      <w:r>
        <w:t xml:space="preserve"> A helyi szükségletekhez illeszkedő, részvételen alapuló, rugalmas tervezés, amely a stratégiai fejlesztési irányok megvalósulását szolgáló cselekvések sorozatán keresztül teljesül. </w:t>
      </w:r>
    </w:p>
    <w:p w:rsidR="006E0343" w:rsidRDefault="006E0343" w:rsidP="00206CEE">
      <w:pPr>
        <w:jc w:val="both"/>
      </w:pPr>
      <w:r w:rsidRPr="00206CEE">
        <w:rPr>
          <w:b/>
        </w:rPr>
        <w:t>Helyi közösségi fejlesztési stratégia (HKFS):</w:t>
      </w:r>
      <w:r>
        <w:t xml:space="preserve"> területi alapú fejlesztési dokumentum egy előre meghatározott területegységre vonatkozóan, amely tartalmazza az érintett terület fejlesztési szükségleteit és lehetőségeit, a terület fejlesztésére vonatkozó célkitűzéseket, számszerűsíthető eredményeket, irányítási és monitoring rendszert. </w:t>
      </w:r>
    </w:p>
    <w:p w:rsidR="006E0343" w:rsidRDefault="006E0343" w:rsidP="00206CEE">
      <w:pPr>
        <w:jc w:val="both"/>
      </w:pPr>
      <w:r w:rsidRPr="00206CEE">
        <w:rPr>
          <w:b/>
        </w:rPr>
        <w:t>HKFS megvalósítása:</w:t>
      </w:r>
      <w:r>
        <w:t xml:space="preserve"> a HKFS megvalósítása alatt értjük a </w:t>
      </w:r>
      <w:proofErr w:type="spellStart"/>
      <w:r>
        <w:t>HKFS-ben</w:t>
      </w:r>
      <w:proofErr w:type="spellEnd"/>
      <w:r>
        <w:t xml:space="preserve"> foglalt célok, célkitűzések eléréséhez szükséges tevékenységeket, a helyi fejlesztések támogatását, megvalósítását, a hazai és nemzetközi együttműködéseket, a helyi szereplők forráshoz jutásának elősegítését, valamint a program teljes menedzsmentjét. </w:t>
      </w:r>
    </w:p>
    <w:p w:rsidR="006E0343" w:rsidRDefault="006E0343" w:rsidP="00206CEE">
      <w:pPr>
        <w:jc w:val="both"/>
      </w:pPr>
      <w:r w:rsidRPr="00206CEE">
        <w:rPr>
          <w:b/>
        </w:rPr>
        <w:lastRenderedPageBreak/>
        <w:t>HKFS végrehajtása:</w:t>
      </w:r>
      <w:r>
        <w:t xml:space="preserve"> a HKFS végrehajtása alatt értjük a HKFS megvalósítását segítő adminisztratív tevékenységek ellátást, a strat</w:t>
      </w:r>
      <w:bookmarkStart w:id="0" w:name="_GoBack"/>
      <w:bookmarkEnd w:id="0"/>
      <w:r>
        <w:t>égia megvalósításának irányításához kapcsolódó működési feladatokat, a helyi felhívások megjelentetéséhez szükséges feladatokat, a stratégiához illeszkedő fejlesztések kiválasztásához szükséges feladatokat, valamint a monitoring és értékelési feladatokat.</w:t>
      </w:r>
    </w:p>
    <w:p w:rsidR="006E0343" w:rsidRPr="00CD570C" w:rsidRDefault="00E07EE7" w:rsidP="00206CEE">
      <w:pPr>
        <w:jc w:val="both"/>
      </w:pPr>
      <w:r w:rsidRPr="00CD570C">
        <w:rPr>
          <w:b/>
        </w:rPr>
        <w:t>Igénymentesség:</w:t>
      </w:r>
      <w:r w:rsidRPr="00CD570C">
        <w:t xml:space="preserve"> Amennyiben a támogatás céljaival, fejlesztéssel érintett ingatlanra bármilyen, az ingatlan-nyilvántartásról szóló 1997. évi CXLI. törvény 16-17. §</w:t>
      </w:r>
      <w:proofErr w:type="spellStart"/>
      <w:r w:rsidRPr="00CD570C">
        <w:t>-ában</w:t>
      </w:r>
      <w:proofErr w:type="spellEnd"/>
      <w:r w:rsidRPr="00CD570C">
        <w:t xml:space="preserve"> megjelölt, vagy a 2. § (2) bekezdése szerinti jog vagy tény bejegyzésre, feljegyzésre került, csak abban a helyzetben tekinthető igénymentesnek, ha az a projekt megvalósulását és fenntartását nem veszélyezteti. Az ingatlan nyilvántartásba bejegyezhető jogok esetén (amennyiben releváns és értelmezhető) rendezett tulajdoni viszonyokkal rendelkezőnek tekinthető az ingatlan, ha  </w:t>
      </w:r>
    </w:p>
    <w:p w:rsidR="006E0343" w:rsidRPr="00CD570C" w:rsidRDefault="00E07EE7" w:rsidP="00206CEE">
      <w:pPr>
        <w:pStyle w:val="Listaszerbekezds"/>
        <w:numPr>
          <w:ilvl w:val="0"/>
          <w:numId w:val="1"/>
        </w:numPr>
        <w:jc w:val="both"/>
      </w:pPr>
      <w:r w:rsidRPr="00CD570C">
        <w:t xml:space="preserve">a </w:t>
      </w:r>
      <w:proofErr w:type="gramStart"/>
      <w:r w:rsidRPr="00CD570C">
        <w:t>jogosultja(</w:t>
      </w:r>
      <w:proofErr w:type="gramEnd"/>
      <w:r w:rsidRPr="00CD570C">
        <w:t>i) a projekt megvalósításához, illetve fenntartásához kifejezetten hozzájárult(</w:t>
      </w:r>
      <w:proofErr w:type="spellStart"/>
      <w:r w:rsidRPr="00CD570C">
        <w:t>ak</w:t>
      </w:r>
      <w:proofErr w:type="spellEnd"/>
      <w:r w:rsidRPr="00CD570C">
        <w:t xml:space="preserve">) kivéve közműszolgáltatók esetén, </w:t>
      </w:r>
    </w:p>
    <w:p w:rsidR="006E0343" w:rsidRPr="00CD570C" w:rsidRDefault="00E07EE7" w:rsidP="00206CEE">
      <w:pPr>
        <w:pStyle w:val="Listaszerbekezds"/>
        <w:numPr>
          <w:ilvl w:val="0"/>
          <w:numId w:val="1"/>
        </w:numPr>
        <w:jc w:val="both"/>
      </w:pPr>
      <w:r w:rsidRPr="00CD570C">
        <w:t xml:space="preserve">a projektgazda az igény jogosultja, </w:t>
      </w:r>
    </w:p>
    <w:p w:rsidR="006E0343" w:rsidRPr="00CD570C" w:rsidRDefault="00E07EE7" w:rsidP="00206CEE">
      <w:pPr>
        <w:pStyle w:val="Listaszerbekezds"/>
        <w:numPr>
          <w:ilvl w:val="0"/>
          <w:numId w:val="1"/>
        </w:numPr>
        <w:jc w:val="both"/>
      </w:pPr>
      <w:r w:rsidRPr="00CD570C">
        <w:t xml:space="preserve">jogszabályon alapuló elővásárlási jog esetén (különösen MNV </w:t>
      </w:r>
      <w:proofErr w:type="spellStart"/>
      <w:r w:rsidRPr="00CD570C">
        <w:t>Zrt</w:t>
      </w:r>
      <w:proofErr w:type="spellEnd"/>
      <w:proofErr w:type="gramStart"/>
      <w:r w:rsidRPr="00CD570C">
        <w:t>.,</w:t>
      </w:r>
      <w:proofErr w:type="gramEnd"/>
      <w:r w:rsidRPr="00CD570C">
        <w:t xml:space="preserve"> NFA) </w:t>
      </w:r>
    </w:p>
    <w:p w:rsidR="006E0343" w:rsidRPr="00CD570C" w:rsidRDefault="00E07EE7" w:rsidP="00206CEE">
      <w:pPr>
        <w:jc w:val="both"/>
      </w:pPr>
      <w:r w:rsidRPr="00CD570C">
        <w:rPr>
          <w:b/>
        </w:rPr>
        <w:t>Középület:</w:t>
      </w:r>
      <w:r w:rsidRPr="00CD570C">
        <w:t xml:space="preserve"> a jelenkiírás keretei között középületnek tekintjük a közösségi és közszféra funkciók alatt felsoroltakat, azok épületeit. </w:t>
      </w:r>
    </w:p>
    <w:p w:rsidR="00457C7E" w:rsidRPr="00CD570C" w:rsidRDefault="00457C7E" w:rsidP="00206CEE">
      <w:pPr>
        <w:jc w:val="both"/>
        <w:rPr>
          <w:b/>
        </w:rPr>
      </w:pPr>
      <w:r w:rsidRPr="00CD570C">
        <w:rPr>
          <w:b/>
        </w:rPr>
        <w:t xml:space="preserve">Közösségi tevékenység: </w:t>
      </w:r>
      <w:r w:rsidRPr="00CD570C">
        <w:t>minden olyan szolgáltatás, mely nem gazdasági – pénzügyi szolgáltatás, közösségi célokat szolgál, hozzájárul a közösségfejlesztéshez, a társadalmi bizalom erősítéséhez, a szabadidő minőségi eltöltéséhez. A közösségi szolgáltatások közé tartoznak például a bármely szervezet által nonprofit alapon nyújtott kulturális, közművelődési, szabadidős, sportszolgáltatások, ill. ide soroljuk az önkormányzat által ellátott közszolgáltatások közül a közművelődési, közgyűjteményi, kulturális, sportszolgáltatást, tevékenységet.</w:t>
      </w:r>
    </w:p>
    <w:p w:rsidR="00253574" w:rsidRPr="00CD570C" w:rsidRDefault="00253574" w:rsidP="00206CEE">
      <w:pPr>
        <w:jc w:val="both"/>
      </w:pPr>
      <w:r w:rsidRPr="00CD570C">
        <w:rPr>
          <w:b/>
        </w:rPr>
        <w:t>Közszféra funkció:</w:t>
      </w:r>
      <w:r w:rsidRPr="00CD570C">
        <w:t xml:space="preserve"> mindazon akcióterületi / az akcióterületen belül megtalálható beavatkozási területi épületek, építmények fejlesztése, korszerűsítése, amely hozzájárul a terület köztulajdonban (jellemzően közigazgatási, közszolgáltatási, igazgatás-rendészeti, stb.) levő épületei és építményei korszerűbbé és hatékonyabbá válásához, és </w:t>
      </w:r>
      <w:proofErr w:type="gramStart"/>
      <w:r w:rsidRPr="00CD570C">
        <w:t>ezáltal</w:t>
      </w:r>
      <w:proofErr w:type="gramEnd"/>
      <w:r w:rsidRPr="00CD570C">
        <w:t xml:space="preserve"> az akcióterület, ill. a város egésze, vagy bizonyos városrésze számára nyújtott közszolgáltatások, és hatósági szolgáltatások minőségi javulásához.</w:t>
      </w:r>
    </w:p>
    <w:p w:rsidR="006E0343" w:rsidRPr="00CD570C" w:rsidRDefault="00E07EE7" w:rsidP="00206CEE">
      <w:pPr>
        <w:jc w:val="both"/>
      </w:pPr>
      <w:r w:rsidRPr="00CD570C">
        <w:rPr>
          <w:b/>
        </w:rPr>
        <w:t>Közszolgáltatás:</w:t>
      </w:r>
      <w:r w:rsidRPr="00CD570C">
        <w:t xml:space="preserve"> minden közhatalmi tevékenység - ideértve a hatósági, kormányzati és minden egyéb közigazgatási, valamint igazságszolgáltatási tevékenységet, továbbá oktatási, közművelődési, közgyűjteményi, kulturális, tudományos, szociális, gyermekjóléti, gyermekvédelmi, egészségügyi, </w:t>
      </w:r>
      <w:proofErr w:type="gramStart"/>
      <w:r w:rsidRPr="00CD570C">
        <w:t>sport-</w:t>
      </w:r>
      <w:proofErr w:type="gramEnd"/>
      <w:r w:rsidRPr="00CD570C">
        <w:t>, ifjúsági, foglalkoztatási szolgáltatás, ellátás, illetve tevékenység</w:t>
      </w:r>
      <w:r w:rsidR="006E0343" w:rsidRPr="00CD570C">
        <w:t xml:space="preserve"> (a fogyatékos személyek jogairól és esélyegyenlőségük biztosításáról 1998.évi XXVI. tv 4.§ </w:t>
      </w:r>
      <w:proofErr w:type="spellStart"/>
      <w:r w:rsidR="006E0343" w:rsidRPr="00CD570C">
        <w:t>fb</w:t>
      </w:r>
      <w:proofErr w:type="spellEnd"/>
      <w:r w:rsidR="006E0343" w:rsidRPr="00CD570C">
        <w:t>) pontja alapján).</w:t>
      </w:r>
      <w:r w:rsidRPr="00CD570C">
        <w:t xml:space="preserve"> </w:t>
      </w:r>
    </w:p>
    <w:p w:rsidR="00E07EE7" w:rsidRPr="00CD570C" w:rsidRDefault="00E07EE7" w:rsidP="00206CEE">
      <w:pPr>
        <w:jc w:val="both"/>
      </w:pPr>
      <w:r w:rsidRPr="00CD570C">
        <w:rPr>
          <w:b/>
        </w:rPr>
        <w:t>Közterület:</w:t>
      </w:r>
      <w:r w:rsidRPr="00CD570C">
        <w:t xml:space="preserve"> </w:t>
      </w:r>
      <w:r w:rsidR="00206CEE" w:rsidRPr="00CD570C">
        <w:t>a</w:t>
      </w:r>
      <w:r w:rsidRPr="00CD570C">
        <w:t>z épített környezet alakításáról és védelméről szóló 1997. évi LXXVIII. Törvény (</w:t>
      </w:r>
      <w:proofErr w:type="spellStart"/>
      <w:r w:rsidRPr="00CD570C">
        <w:t>Étv</w:t>
      </w:r>
      <w:proofErr w:type="spellEnd"/>
      <w:r w:rsidRPr="00CD570C">
        <w:t>.) 2. §</w:t>
      </w:r>
      <w:proofErr w:type="spellStart"/>
      <w:r w:rsidR="00206CEE" w:rsidRPr="00CD570C">
        <w:t>-</w:t>
      </w:r>
      <w:r w:rsidRPr="00CD570C">
        <w:t>ának</w:t>
      </w:r>
      <w:proofErr w:type="spellEnd"/>
      <w:r w:rsidRPr="00CD570C">
        <w:t xml:space="preserve"> 13. pontja értelmében közhasználatra szolgáló minden olyan állami vagy önkormányzati tulajdonban álló földterület, amelyet a rendeltetésének megfelelően bárki használhat, és az </w:t>
      </w:r>
      <w:proofErr w:type="spellStart"/>
      <w:r w:rsidRPr="00CD570C">
        <w:t>ingatlannyilvántartás</w:t>
      </w:r>
      <w:proofErr w:type="spellEnd"/>
      <w:r w:rsidRPr="00CD570C">
        <w:t xml:space="preserve"> akként tart nyilván. </w:t>
      </w:r>
    </w:p>
    <w:p w:rsidR="00253574" w:rsidRPr="00CD570C" w:rsidRDefault="00253574" w:rsidP="00206CEE">
      <w:pPr>
        <w:jc w:val="both"/>
      </w:pPr>
      <w:r w:rsidRPr="00CD570C">
        <w:rPr>
          <w:b/>
        </w:rPr>
        <w:lastRenderedPageBreak/>
        <w:t>Kulcsprojekt:</w:t>
      </w:r>
      <w:r w:rsidRPr="00CD570C">
        <w:t xml:space="preserve"> az a kiemelt fejlesztés, amely a stratégia céljaival, elvárt eredményeivel közvetlen összefüggésben van, megvalósításának indokát tehát maga a stratégia tartalma adja, alternatíva nélküli beavatkozás, amelyre akár maga a teljes stratégia is épül. </w:t>
      </w:r>
    </w:p>
    <w:p w:rsidR="00253574" w:rsidRPr="00CD570C" w:rsidRDefault="00253574" w:rsidP="00206CEE">
      <w:pPr>
        <w:jc w:val="both"/>
      </w:pPr>
      <w:r w:rsidRPr="00CD570C">
        <w:rPr>
          <w:b/>
        </w:rPr>
        <w:t>Kulturális tevékenység:</w:t>
      </w:r>
      <w:r w:rsidRPr="00CD570C">
        <w:t xml:space="preserve"> olyan intézmény vagy szolgáltatás, amely időben korlátlanul vagy korlátozottan, ingyenesen vagy díjfizetés ellenében kulturális vagy közművelődési lehetőséget biztosít a felhasználó számára. Ide tartoznak többek között a következők: közoktatási intézmény, (kert</w:t>
      </w:r>
      <w:proofErr w:type="gramStart"/>
      <w:r w:rsidRPr="00CD570C">
        <w:t>)mozi</w:t>
      </w:r>
      <w:proofErr w:type="gramEnd"/>
      <w:r w:rsidRPr="00CD570C">
        <w:t>, (szabadtéri) színház, kiállító terem, kiállító tér, muzeális intézmény, könyvtár, kulturális központ, koncertterem, koncert tér, rendezvényközpont.</w:t>
      </w:r>
    </w:p>
    <w:p w:rsidR="00253574" w:rsidRPr="00CD570C" w:rsidRDefault="00253574" w:rsidP="00206CEE">
      <w:pPr>
        <w:jc w:val="both"/>
      </w:pPr>
      <w:r w:rsidRPr="00CD570C">
        <w:rPr>
          <w:b/>
        </w:rPr>
        <w:t>Művelet:</w:t>
      </w:r>
      <w:r w:rsidRPr="00CD570C">
        <w:t xml:space="preserve"> az a helyi felhívás, amelyet a helyi akciócsoport a helyi közösségi fejlesztési stratégiában foglaltakkal összhangban, a helyi érdekeltek számára, a CLLD eszköz keretében elnyert támogatás terhére dolgoz ki és jelentet meg. </w:t>
      </w:r>
    </w:p>
    <w:p w:rsidR="00253574" w:rsidRPr="00CD570C" w:rsidRDefault="00253574" w:rsidP="00206CEE">
      <w:pPr>
        <w:jc w:val="both"/>
      </w:pPr>
      <w:r w:rsidRPr="00CD570C">
        <w:rPr>
          <w:b/>
        </w:rPr>
        <w:t>Nonprofit szervezetként működő szervezet:</w:t>
      </w:r>
      <w:r w:rsidRPr="00CD570C">
        <w:t xml:space="preserve"> olyan szervezet, amelynek elsődleges célja nem a profit termelése, hanem valamilyen társadalmi szükséglet kielégítése. Ide tartozhat minden nonprofit és egyéb nem nyereségérdekelt szervezet (GFO 3, 5, 6). Például: </w:t>
      </w:r>
    </w:p>
    <w:p w:rsidR="00253574" w:rsidRPr="00CD570C" w:rsidRDefault="00253574" w:rsidP="00206CEE">
      <w:pPr>
        <w:pStyle w:val="Listaszerbekezds"/>
        <w:numPr>
          <w:ilvl w:val="0"/>
          <w:numId w:val="2"/>
        </w:numPr>
        <w:jc w:val="both"/>
      </w:pPr>
      <w:r w:rsidRPr="00CD570C">
        <w:t xml:space="preserve">jogi személyiségű nonprofit szervezet (GFO 5): egyesület (GFO 51-52) – kivéve párt (GFO 511) – köztestület (GFO 54), egyházi jogi személy (GFO 55), alapítvány (GFO 56), nonprofit gazdasági társaság (GFO 57), egyéb jogi személyiségű nonprofit szervezet (GFO 59); </w:t>
      </w:r>
    </w:p>
    <w:p w:rsidR="00253574" w:rsidRPr="00CD570C" w:rsidRDefault="00253574" w:rsidP="00206CEE">
      <w:pPr>
        <w:pStyle w:val="Listaszerbekezds"/>
        <w:numPr>
          <w:ilvl w:val="0"/>
          <w:numId w:val="2"/>
        </w:numPr>
        <w:jc w:val="both"/>
      </w:pPr>
      <w:r w:rsidRPr="00CD570C">
        <w:t>jogi személyiség nélküli nonprofit szervezet (GFO 6): társasház (GFO 692), építőközösség (GFO 693), egyéb jogi személyiség nélküli nonprofit szervezet (GFO 699). A fentieken felül nonprofit szervezetként működő szervezetként fogadható el a nonprofit módon működő európai gazdasági vállalkozás (GFO 14).</w:t>
      </w:r>
    </w:p>
    <w:p w:rsidR="00E07EE7" w:rsidRPr="00CD570C" w:rsidRDefault="00E07EE7" w:rsidP="00206CEE">
      <w:pPr>
        <w:jc w:val="both"/>
      </w:pPr>
      <w:r w:rsidRPr="00CD570C">
        <w:rPr>
          <w:b/>
        </w:rPr>
        <w:t>Permentesség:</w:t>
      </w:r>
      <w:r w:rsidRPr="00CD570C">
        <w:t xml:space="preserve"> Az ingatlan nem áll peres eljárás alatt. (A tulajdoni lap perfeljegyzést nem tartalmaz.) </w:t>
      </w:r>
    </w:p>
    <w:p w:rsidR="00E07EE7" w:rsidRPr="00CD570C" w:rsidRDefault="00E07EE7" w:rsidP="00206CEE">
      <w:pPr>
        <w:jc w:val="both"/>
      </w:pPr>
      <w:r w:rsidRPr="00CD570C">
        <w:rPr>
          <w:b/>
        </w:rPr>
        <w:t>Projekttartalom:</w:t>
      </w:r>
      <w:r w:rsidRPr="00CD570C">
        <w:t xml:space="preserve"> a támogatási szerződésben rögzített, vagy bármely, e rendelet alapján a támogatási kérelemben, illetve a kifizetési igénylésekben, továbbá bejelentésekben, kérelmekben a projekttel kapcsolatban szolgáltatott adat. </w:t>
      </w:r>
    </w:p>
    <w:p w:rsidR="00457C7E" w:rsidRPr="00457C7E" w:rsidRDefault="00457C7E" w:rsidP="00457C7E">
      <w:pPr>
        <w:jc w:val="both"/>
        <w:rPr>
          <w:b/>
        </w:rPr>
      </w:pPr>
      <w:r w:rsidRPr="00457C7E">
        <w:rPr>
          <w:b/>
        </w:rPr>
        <w:t>Szabadtéri rekreációt segítő építmény:</w:t>
      </w:r>
      <w:r w:rsidRPr="00457C7E">
        <w:t xml:space="preserve"> a megújításra kerülő közterületen található és szintén megújításra kerülő, ill. a rehabilitáció keretében újonnan kialakításra kerülő minden olyan építmény, amely közterületen a szabadtéri rekreációt elősegíti vagy kiegészíti (pl. pontszerűen megjelenő, vendéglátó épület, a közterületen elérhető rekreációs szolgáltatások esetleges eszközigényének őrzésére szolgáló tároló épület, a közterületen végezhető rekreációs tevékenységhez kapcsolódó kiszolgáló létesítmény).</w:t>
      </w:r>
    </w:p>
    <w:p w:rsidR="00457C7E" w:rsidRPr="00457C7E" w:rsidRDefault="00457C7E" w:rsidP="00457C7E">
      <w:pPr>
        <w:jc w:val="both"/>
        <w:rPr>
          <w:b/>
        </w:rPr>
      </w:pPr>
      <w:r w:rsidRPr="00457C7E">
        <w:rPr>
          <w:b/>
        </w:rPr>
        <w:t xml:space="preserve">Szabadidős létesítmény: </w:t>
      </w:r>
      <w:r w:rsidRPr="00457C7E">
        <w:t>a szabadidő eltöltésére alkalmas rekreációs tér vagy a szabadtéri rekreációt segítő építmény, amely lehetőséget biztosít közterületen végezhető rekreációs tevékenységekre.</w:t>
      </w:r>
    </w:p>
    <w:p w:rsidR="00457C7E" w:rsidRDefault="00457C7E" w:rsidP="00457C7E">
      <w:pPr>
        <w:jc w:val="both"/>
        <w:rPr>
          <w:b/>
        </w:rPr>
      </w:pPr>
      <w:r w:rsidRPr="00457C7E">
        <w:rPr>
          <w:b/>
        </w:rPr>
        <w:t xml:space="preserve">Szakmai partner: </w:t>
      </w:r>
      <w:r w:rsidRPr="00457C7E">
        <w:t xml:space="preserve">a program megvalósításában résztvevő valamennyi szereplő, </w:t>
      </w:r>
      <w:proofErr w:type="gramStart"/>
      <w:r w:rsidRPr="00457C7E">
        <w:t>akinek</w:t>
      </w:r>
      <w:proofErr w:type="gramEnd"/>
      <w:r w:rsidRPr="00457C7E">
        <w:t xml:space="preserve"> vagy amelynek tevékenysége kapcsolódik a program megvalósításához és akinek szerepét valamint hozzájárulását a támogatást igénylő bemutatja az </w:t>
      </w:r>
      <w:proofErr w:type="spellStart"/>
      <w:r w:rsidRPr="00457C7E">
        <w:t>HKFS-ben</w:t>
      </w:r>
      <w:proofErr w:type="spellEnd"/>
      <w:r w:rsidRPr="00457C7E">
        <w:t>. A szakmai partner nem konzorciumi tag.</w:t>
      </w:r>
    </w:p>
    <w:p w:rsidR="00441291" w:rsidRDefault="00E07EE7" w:rsidP="00206CEE">
      <w:pPr>
        <w:jc w:val="both"/>
      </w:pPr>
      <w:r w:rsidRPr="00206CEE">
        <w:rPr>
          <w:b/>
        </w:rPr>
        <w:lastRenderedPageBreak/>
        <w:t>Támogatási kérelem:</w:t>
      </w:r>
      <w:r>
        <w:t xml:space="preserve"> a felhívásban meghatározott alaki és formai követelményeknek megfelelő dokumentum, amely egy </w:t>
      </w:r>
      <w:proofErr w:type="gramStart"/>
      <w:r>
        <w:t>projekt</w:t>
      </w:r>
      <w:r w:rsidR="00B77F14">
        <w:t xml:space="preserve"> </w:t>
      </w:r>
      <w:r>
        <w:t>támogatásban</w:t>
      </w:r>
      <w:proofErr w:type="gramEnd"/>
      <w:r>
        <w:t xml:space="preserve"> részesítésére irányul, és amelynek részei a projekt</w:t>
      </w:r>
      <w:r w:rsidR="00B77F14">
        <w:t>-</w:t>
      </w:r>
      <w:r>
        <w:t>adatlap és a mellékletek.</w:t>
      </w:r>
    </w:p>
    <w:p w:rsidR="00253574" w:rsidRDefault="00253574" w:rsidP="00206CEE">
      <w:pPr>
        <w:jc w:val="both"/>
      </w:pPr>
      <w:r w:rsidRPr="00206CEE">
        <w:rPr>
          <w:b/>
        </w:rPr>
        <w:t>Végső kedvezményezett:</w:t>
      </w:r>
      <w:r w:rsidRPr="00253574">
        <w:t xml:space="preserve"> a HACS a helyi közösségi fejlesztési stratégiában foglaltakkal összhangban meghirdetésre kerülő felhívás keretében támogatást nyert kedvezményezett.</w:t>
      </w:r>
    </w:p>
    <w:sectPr w:rsidR="00253574" w:rsidSect="00987F30">
      <w:headerReference w:type="default" r:id="rId7"/>
      <w:pgSz w:w="11906" w:h="16838"/>
      <w:pgMar w:top="227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3CE" w:rsidRDefault="002713CE" w:rsidP="00061CB0">
      <w:pPr>
        <w:spacing w:after="0" w:line="240" w:lineRule="auto"/>
      </w:pPr>
      <w:r>
        <w:separator/>
      </w:r>
    </w:p>
  </w:endnote>
  <w:endnote w:type="continuationSeparator" w:id="0">
    <w:p w:rsidR="002713CE" w:rsidRDefault="002713CE" w:rsidP="0006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3CE" w:rsidRDefault="002713CE" w:rsidP="00061CB0">
      <w:pPr>
        <w:spacing w:after="0" w:line="240" w:lineRule="auto"/>
      </w:pPr>
      <w:r>
        <w:separator/>
      </w:r>
    </w:p>
  </w:footnote>
  <w:footnote w:type="continuationSeparator" w:id="0">
    <w:p w:rsidR="002713CE" w:rsidRDefault="002713CE" w:rsidP="0006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B0" w:rsidRDefault="00987F30">
    <w:pPr>
      <w:pStyle w:val="lfej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3560445</wp:posOffset>
          </wp:positionH>
          <wp:positionV relativeFrom="paragraph">
            <wp:posOffset>7620</wp:posOffset>
          </wp:positionV>
          <wp:extent cx="1214755" cy="984250"/>
          <wp:effectExtent l="19050" t="0" r="4445" b="0"/>
          <wp:wrapTight wrapText="bothSides">
            <wp:wrapPolygon edited="0">
              <wp:start x="-339" y="0"/>
              <wp:lineTo x="-339" y="21321"/>
              <wp:lineTo x="21679" y="21321"/>
              <wp:lineTo x="21679" y="0"/>
              <wp:lineTo x="-339" y="0"/>
            </wp:wrapPolygon>
          </wp:wrapTight>
          <wp:docPr id="13" name="Kép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Kép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9842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061CB0"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14" name="Kép 14" descr="szechenyi_2020_logo_fekvo_color_gradien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gradient_CMY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62D65"/>
    <w:multiLevelType w:val="hybridMultilevel"/>
    <w:tmpl w:val="82C09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06B1B"/>
    <w:multiLevelType w:val="hybridMultilevel"/>
    <w:tmpl w:val="527A7E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7EE7"/>
    <w:rsid w:val="00061CB0"/>
    <w:rsid w:val="00206CEE"/>
    <w:rsid w:val="00253574"/>
    <w:rsid w:val="002713CE"/>
    <w:rsid w:val="00441291"/>
    <w:rsid w:val="00457C7E"/>
    <w:rsid w:val="00490133"/>
    <w:rsid w:val="006E0343"/>
    <w:rsid w:val="00987F30"/>
    <w:rsid w:val="00B77930"/>
    <w:rsid w:val="00B77F14"/>
    <w:rsid w:val="00CD570C"/>
    <w:rsid w:val="00E0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9013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E03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6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61CB0"/>
  </w:style>
  <w:style w:type="paragraph" w:styleId="llb">
    <w:name w:val="footer"/>
    <w:basedOn w:val="Norml"/>
    <w:link w:val="llbChar"/>
    <w:uiPriority w:val="99"/>
    <w:unhideWhenUsed/>
    <w:rsid w:val="0006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61C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1156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Herczeg Béla</dc:creator>
  <cp:lastModifiedBy>Windows-felhasználó</cp:lastModifiedBy>
  <cp:revision>9</cp:revision>
  <dcterms:created xsi:type="dcterms:W3CDTF">2017-12-12T10:07:00Z</dcterms:created>
  <dcterms:modified xsi:type="dcterms:W3CDTF">2018-08-08T14:21:00Z</dcterms:modified>
</cp:coreProperties>
</file>